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　　 </w:t>
      </w:r>
    </w:p>
    <w:tbl>
      <w:tblPr>
        <w:tblStyle w:val="2"/>
        <w:tblW w:w="100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860"/>
        <w:gridCol w:w="2800"/>
        <w:gridCol w:w="1480"/>
        <w:gridCol w:w="2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006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项目支出绩效目标表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0060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（202</w:t>
            </w:r>
            <w:r>
              <w:rPr>
                <w:rFonts w:hint="eastAsia"/>
                <w:color w:val="000000"/>
                <w:lang w:val="en-US" w:eastAsia="zh-CN"/>
              </w:rPr>
              <w:t>2</w:t>
            </w:r>
            <w:r>
              <w:rPr>
                <w:rFonts w:hint="eastAsia"/>
                <w:color w:val="000000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2022年</w:t>
            </w:r>
            <w:r>
              <w:rPr>
                <w:rFonts w:hint="eastAsia"/>
                <w:color w:val="000000"/>
                <w:lang w:eastAsia="zh-CN"/>
              </w:rPr>
              <w:t>萍乡市图书馆政府采购项目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主管部门及代码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218-萍乡市文化广电新闻出版旅游局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萍乡市图书馆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项目属性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当年项目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项目日期范围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2022/1/1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8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2022/12/31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项目资金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（万元）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年度资金总额</w:t>
            </w:r>
          </w:p>
        </w:tc>
        <w:tc>
          <w:tcPr>
            <w:tcW w:w="4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其中：财政拨款</w:t>
            </w:r>
          </w:p>
        </w:tc>
        <w:tc>
          <w:tcPr>
            <w:tcW w:w="4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3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其他资金</w:t>
            </w:r>
          </w:p>
        </w:tc>
        <w:tc>
          <w:tcPr>
            <w:tcW w:w="4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2257.5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2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总体目标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年度绩效目标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322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1、图书馆免费开放服务收益人数50万人。2、为保障图书馆2022年单位工作正常运转，按需购买物资。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一级指标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二级指标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三级指标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成本指标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经济成本指标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指标1：成本节约率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控制在预算范围内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产出指标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指标1：受益人数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＝</w:t>
            </w:r>
            <w:r>
              <w:rPr>
                <w:rFonts w:hint="eastAsia"/>
                <w:color w:val="000000"/>
                <w:lang w:val="en-US" w:eastAsia="zh-CN"/>
              </w:rPr>
              <w:t>50万人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指标2：购买产品总数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＝43190个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指标1：购买产品及服务合格率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指标2：提高需求人员及时使用率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指标1：每周提供免费开放服务时长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＝</w:t>
            </w:r>
            <w:r>
              <w:rPr>
                <w:rFonts w:hint="eastAsia"/>
                <w:color w:val="000000"/>
                <w:lang w:val="en-US" w:eastAsia="zh-CN"/>
              </w:rPr>
              <w:t>75小时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效益指标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经济</w:t>
            </w:r>
            <w:r>
              <w:rPr>
                <w:rFonts w:hint="eastAsia"/>
              </w:rPr>
              <w:t>效益指标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指标1：进一步促进图书馆事业的发展，让群众在公共文化服务中得到实惠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社会效益指标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指标</w:t>
            </w:r>
            <w:r>
              <w:rPr>
                <w:rFonts w:hint="eastAsia"/>
                <w:color w:val="000000"/>
                <w:lang w:val="en-US" w:eastAsia="zh-CN"/>
              </w:rPr>
              <w:t>1：面向市民免费开放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丰富群众文化生活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生态效益指标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指标</w:t>
            </w:r>
            <w:r>
              <w:rPr>
                <w:rFonts w:hint="eastAsia"/>
                <w:color w:val="000000"/>
                <w:lang w:val="en-US" w:eastAsia="zh-CN"/>
              </w:rPr>
              <w:t>1：节能、环保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可持续影响指标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指标</w:t>
            </w:r>
            <w:r>
              <w:rPr>
                <w:rFonts w:hint="eastAsia"/>
                <w:color w:val="000000"/>
                <w:lang w:val="en-US" w:eastAsia="zh-CN"/>
              </w:rPr>
              <w:t>1：提高工作效率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服务对象满意度</w:t>
            </w: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指标1：读者使用满意度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3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指标</w:t>
            </w:r>
            <w:r>
              <w:rPr>
                <w:rFonts w:hint="eastAsia"/>
                <w:color w:val="000000"/>
                <w:lang w:val="en-US" w:eastAsia="zh-CN"/>
              </w:rPr>
              <w:t>2：需求人员满意度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≥9</w:t>
            </w:r>
            <w:r>
              <w:rPr>
                <w:rFonts w:hint="eastAsia"/>
                <w:color w:val="000000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noPunctuationKerning w:val="1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docVars>
    <w:docVar w:name="commondata" w:val="eyJoZGlkIjoiMTA2NjI3YTgyYWRjYjc1NjNmMWIyNjAwM2UzZTA5ODEifQ=="/>
  </w:docVars>
  <w:rsids>
    <w:rsidRoot w:val="004E367C"/>
    <w:rsid w:val="004E367C"/>
    <w:rsid w:val="00D1648C"/>
    <w:rsid w:val="03E01C65"/>
    <w:rsid w:val="0F08465C"/>
    <w:rsid w:val="11034AB3"/>
    <w:rsid w:val="336B6E04"/>
    <w:rsid w:val="370827C2"/>
    <w:rsid w:val="5F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5">
    <w:name w:val="xl1527117"/>
    <w:basedOn w:val="1"/>
    <w:qFormat/>
    <w:uiPriority w:val="0"/>
    <w:pPr>
      <w:spacing w:before="100" w:beforeAutospacing="1" w:after="100" w:afterAutospacing="1"/>
      <w:textAlignment w:val="bottom"/>
    </w:pPr>
    <w:rPr>
      <w:rFonts w:ascii="等线" w:hAnsi="等线" w:eastAsia="等线"/>
      <w:color w:val="000000"/>
      <w:sz w:val="22"/>
      <w:szCs w:val="22"/>
    </w:rPr>
  </w:style>
  <w:style w:type="paragraph" w:customStyle="1" w:styleId="6">
    <w:name w:val="xl6427117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方正小标宋简体" w:eastAsia="方正小标宋简体"/>
      <w:color w:val="000000"/>
      <w:sz w:val="36"/>
      <w:szCs w:val="36"/>
    </w:rPr>
  </w:style>
  <w:style w:type="paragraph" w:customStyle="1" w:styleId="7">
    <w:name w:val="xl6527117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8">
    <w:name w:val="xl6627117"/>
    <w:basedOn w:val="1"/>
    <w:qFormat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9">
    <w:name w:val="xl6727117"/>
    <w:basedOn w:val="1"/>
    <w:qFormat/>
    <w:uiPriority w:val="0"/>
    <w:pPr>
      <w:pBdr>
        <w:lef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0">
    <w:name w:val="xl6827117"/>
    <w:basedOn w:val="1"/>
    <w:qFormat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1">
    <w:name w:val="xl6927117"/>
    <w:basedOn w:val="1"/>
    <w:qFormat/>
    <w:uiPriority w:val="0"/>
    <w:pPr>
      <w:pBdr>
        <w:top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2">
    <w:name w:val="xl7027117"/>
    <w:basedOn w:val="1"/>
    <w:qFormat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3">
    <w:name w:val="xl7127117"/>
    <w:basedOn w:val="1"/>
    <w:qFormat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4">
    <w:name w:val="xl7227117"/>
    <w:basedOn w:val="1"/>
    <w:qFormat/>
    <w:uiPriority w:val="0"/>
    <w:pPr>
      <w:pBdr>
        <w:top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5">
    <w:name w:val="xl7327117"/>
    <w:basedOn w:val="1"/>
    <w:qFormat/>
    <w:uiPriority w:val="0"/>
    <w:pPr>
      <w:pBdr>
        <w:top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6">
    <w:name w:val="xl7427117"/>
    <w:basedOn w:val="1"/>
    <w:qFormat/>
    <w:uiPriority w:val="0"/>
    <w:pPr>
      <w:pBdr>
        <w:top w:val="single" w:color="000000" w:sz="4" w:space="1"/>
        <w:lef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7">
    <w:name w:val="xl7527117"/>
    <w:basedOn w:val="1"/>
    <w:qFormat/>
    <w:uiPriority w:val="0"/>
    <w:pPr>
      <w:pBdr>
        <w:top w:val="single" w:color="000000" w:sz="4" w:space="1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18">
    <w:name w:val="xl7627117"/>
    <w:basedOn w:val="1"/>
    <w:uiPriority w:val="0"/>
    <w:pPr>
      <w:pBdr>
        <w:left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</w:style>
  <w:style w:type="paragraph" w:customStyle="1" w:styleId="19">
    <w:name w:val="xl7727117"/>
    <w:basedOn w:val="1"/>
    <w:uiPriority w:val="0"/>
    <w:pPr>
      <w:pBdr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0">
    <w:name w:val="xl7827117"/>
    <w:basedOn w:val="1"/>
    <w:uiPriority w:val="0"/>
    <w:pPr>
      <w:pBdr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xl7927117"/>
    <w:basedOn w:val="1"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2">
    <w:name w:val="xl8027117"/>
    <w:basedOn w:val="1"/>
    <w:uiPriority w:val="0"/>
    <w:pPr>
      <w:pBdr>
        <w:top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3">
    <w:name w:val="xl8127117"/>
    <w:basedOn w:val="1"/>
    <w:uiPriority w:val="0"/>
    <w:pPr>
      <w:pBdr>
        <w:top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24">
    <w:name w:val="xl8227117"/>
    <w:basedOn w:val="1"/>
    <w:uiPriority w:val="0"/>
    <w:pPr>
      <w:spacing w:before="100" w:beforeAutospacing="1" w:after="100" w:afterAutospacing="1"/>
      <w:jc w:val="center"/>
      <w:textAlignment w:val="bottom"/>
    </w:pPr>
    <w:rPr>
      <w:rFonts w:ascii="等线" w:hAnsi="等线" w:eastAsia="等线"/>
      <w:color w:val="000000"/>
      <w:sz w:val="22"/>
      <w:szCs w:val="22"/>
    </w:rPr>
  </w:style>
  <w:style w:type="paragraph" w:customStyle="1" w:styleId="25">
    <w:name w:val="xl8327117"/>
    <w:basedOn w:val="1"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6">
    <w:name w:val="xl8427117"/>
    <w:basedOn w:val="1"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7">
    <w:name w:val="xl8527117"/>
    <w:basedOn w:val="1"/>
    <w:uiPriority w:val="0"/>
    <w:pPr>
      <w:pBdr>
        <w:top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8">
    <w:name w:val="xl8627117"/>
    <w:basedOn w:val="1"/>
    <w:uiPriority w:val="0"/>
    <w:pPr>
      <w:pBdr>
        <w:top w:val="single" w:color="000000" w:sz="4" w:space="1"/>
        <w:left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29">
    <w:name w:val="xl8727117"/>
    <w:basedOn w:val="1"/>
    <w:uiPriority w:val="0"/>
    <w:pPr>
      <w:pBdr>
        <w:top w:val="single" w:color="000000" w:sz="4" w:space="1"/>
        <w:left w:val="single" w:color="000000" w:sz="4" w:space="1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0">
    <w:name w:val="xl8827117"/>
    <w:basedOn w:val="1"/>
    <w:uiPriority w:val="0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1">
    <w:name w:val="xl8927117"/>
    <w:basedOn w:val="1"/>
    <w:uiPriority w:val="0"/>
    <w:pPr>
      <w:pBdr>
        <w:left w:val="single" w:color="000000" w:sz="4" w:space="1"/>
        <w:right w:val="single" w:color="000000" w:sz="4" w:space="1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32">
    <w:name w:val="xl9027117"/>
    <w:basedOn w:val="1"/>
    <w:uiPriority w:val="0"/>
    <w:pPr>
      <w:pBdr>
        <w:top w:val="single" w:color="000000" w:sz="4" w:space="1"/>
        <w:left w:val="single" w:color="000000" w:sz="4" w:space="1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33">
    <w:name w:val="xl9127117"/>
    <w:basedOn w:val="1"/>
    <w:uiPriority w:val="0"/>
    <w:pPr>
      <w:pBdr>
        <w:left w:val="single" w:color="000000" w:sz="4" w:space="1"/>
        <w:bottom w:val="single" w:color="000000" w:sz="4" w:space="0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  <w:style w:type="paragraph" w:customStyle="1" w:styleId="34">
    <w:name w:val="xl9227117"/>
    <w:basedOn w:val="1"/>
    <w:uiPriority w:val="0"/>
    <w:pPr>
      <w:pBdr>
        <w:left w:val="single" w:color="000000" w:sz="4" w:space="1"/>
        <w:right w:val="single" w:color="000000" w:sz="4" w:space="1"/>
      </w:pBdr>
      <w:spacing w:before="100" w:beforeAutospacing="1" w:after="100" w:afterAutospacing="1"/>
      <w:jc w:val="center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425</Characters>
  <Lines>5</Lines>
  <Paragraphs>1</Paragraphs>
  <TotalTime>1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2023-04-19T07:24:00Z</dcterms:created>
  <dc:creator>易 婷</dc:creator>
  <cp:lastModifiedBy>Administrator</cp:lastModifiedBy>
  <dcterms:modified xsi:type="dcterms:W3CDTF">2023-05-09T10:11:24Z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71643B2BA2CA46A396FB87328C9B8F2E_13</vt:lpwstr>
  </property>
</Properties>
</file>